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报名需提交的资料目录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公司介绍（含联系人及联系方式）；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设备性能、技术参数、设备优势（与其他同类设备比较）；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本项目设备配置清单和选配清单（含安全装置和智能化配置）；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营业执照、资质证书；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产品彩页；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近五年相同类型的项目业绩；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设备报价表（含安装、调试、检测、主要零配件、耗材等所有费用）；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土建报价表（预估价）；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铝板幕墙报价表（预估价）：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出保后的维保费用（分大保、小保，报价按一个车位的费用报）；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提供各类安全措施的检测报告；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是否提供培训支持；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根据院方提供的方案进行优化；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邮箱地址：331217569@qq.com；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E6E6"/>
    <w:multiLevelType w:val="singleLevel"/>
    <w:tmpl w:val="5A45E6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ZGRjNWRkODg3OGJiM2IyZmNlMGJiZmViOTVjY2QifQ=="/>
  </w:docVars>
  <w:rsids>
    <w:rsidRoot w:val="34315E48"/>
    <w:rsid w:val="0E7F642A"/>
    <w:rsid w:val="196C5EC7"/>
    <w:rsid w:val="1D437254"/>
    <w:rsid w:val="2D3A1CCD"/>
    <w:rsid w:val="34315E48"/>
    <w:rsid w:val="3F7D45E0"/>
    <w:rsid w:val="482326B1"/>
    <w:rsid w:val="49852764"/>
    <w:rsid w:val="6910026E"/>
    <w:rsid w:val="71864B61"/>
    <w:rsid w:val="73F15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193</Characters>
  <Lines>0</Lines>
  <Paragraphs>0</Paragraphs>
  <TotalTime>33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2017-12-29T00:44:00Z</dcterms:created>
  <dc:creator>Administrator</dc:creator>
  <cp:lastModifiedBy>呀！洲</cp:lastModifiedBy>
  <cp:lastPrinted>2018-01-04T01:27:00Z</cp:lastPrinted>
  <dcterms:modified xsi:type="dcterms:W3CDTF">2023-05-23T08:54:22Z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E1F59C759715496389B6EF8110516496_12</vt:lpwstr>
  </property>
</Properties>
</file>